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5F824" w14:textId="77777777" w:rsidR="00A54BC8" w:rsidRPr="00A54BC8" w:rsidRDefault="00A54BC8" w:rsidP="002D034F">
      <w:pPr>
        <w:pStyle w:val="Heading1"/>
      </w:pPr>
      <w:r w:rsidRPr="00A54BC8">
        <w:t>Privacy Notice – Use of Heidi AI Medical Scribe</w:t>
      </w:r>
    </w:p>
    <w:p w14:paraId="1B943D84" w14:textId="77777777" w:rsidR="002D034F" w:rsidRDefault="002D034F" w:rsidP="00A54BC8">
      <w:pPr>
        <w:rPr>
          <w:b/>
          <w:bCs/>
        </w:rPr>
      </w:pPr>
    </w:p>
    <w:p w14:paraId="261D6455" w14:textId="4D143724" w:rsidR="00A54BC8" w:rsidRDefault="00A54BC8" w:rsidP="00A54BC8">
      <w:pPr>
        <w:rPr>
          <w:b/>
          <w:bCs/>
        </w:rPr>
      </w:pPr>
      <w:r w:rsidRPr="00A54BC8">
        <w:rPr>
          <w:b/>
          <w:bCs/>
        </w:rPr>
        <w:t>A</w:t>
      </w:r>
      <w:r w:rsidR="002D034F">
        <w:rPr>
          <w:b/>
          <w:bCs/>
        </w:rPr>
        <w:t>insdale Village Surgery</w:t>
      </w:r>
      <w:r w:rsidRPr="00A54BC8">
        <w:rPr>
          <w:b/>
          <w:bCs/>
        </w:rPr>
        <w:t xml:space="preserve"> uses an AI-powered tool called Heidi AI Scribe to help clinicians accurately document patient consultations.</w:t>
      </w:r>
    </w:p>
    <w:p w14:paraId="003F8F84" w14:textId="3B09B240" w:rsidR="002D034F" w:rsidRDefault="002D034F" w:rsidP="00A54BC8">
      <w:pPr>
        <w:rPr>
          <w:b/>
          <w:bCs/>
        </w:rPr>
      </w:pPr>
      <w:r w:rsidRPr="00A54BC8">
        <w:rPr>
          <w:b/>
          <w:bCs/>
        </w:rPr>
        <w:t xml:space="preserve">Heidi AI is a secure, NHS-compliant tool that listens during your consultation (with your consent) and generates a written summary for your clinician. This helps reduce admin </w:t>
      </w:r>
      <w:r>
        <w:rPr>
          <w:b/>
          <w:bCs/>
        </w:rPr>
        <w:t xml:space="preserve">time </w:t>
      </w:r>
      <w:r w:rsidRPr="00A54BC8">
        <w:rPr>
          <w:b/>
          <w:bCs/>
        </w:rPr>
        <w:t>and lets your doctor focus more on you</w:t>
      </w:r>
    </w:p>
    <w:p w14:paraId="509ECFE5" w14:textId="0668DEFF" w:rsidR="00A54BC8" w:rsidRDefault="00A54BC8" w:rsidP="00A54BC8">
      <w:pPr>
        <w:rPr>
          <w:b/>
          <w:bCs/>
        </w:rPr>
      </w:pPr>
      <w:r w:rsidRPr="00A54BC8">
        <w:rPr>
          <w:b/>
          <w:bCs/>
        </w:rPr>
        <w:t>This notice explains how your personal data is used when Heidi AI is involved in your care.</w:t>
      </w:r>
    </w:p>
    <w:p w14:paraId="5049D1FD" w14:textId="77777777" w:rsidR="002D034F" w:rsidRPr="00A54BC8" w:rsidRDefault="002D034F" w:rsidP="00A54BC8">
      <w:pPr>
        <w:rPr>
          <w:b/>
          <w:bCs/>
        </w:rPr>
      </w:pPr>
    </w:p>
    <w:p w14:paraId="25321A9B" w14:textId="14AE5971" w:rsidR="00A54BC8" w:rsidRPr="00A54BC8" w:rsidRDefault="00A54BC8" w:rsidP="00A54BC8">
      <w:pPr>
        <w:rPr>
          <w:b/>
          <w:bCs/>
        </w:rPr>
      </w:pPr>
      <w:r w:rsidRPr="00A54BC8">
        <w:rPr>
          <w:b/>
          <w:bCs/>
        </w:rPr>
        <w:t>What Data is Collected</w:t>
      </w:r>
    </w:p>
    <w:p w14:paraId="0E337704" w14:textId="77777777" w:rsidR="00A54BC8" w:rsidRPr="00A54BC8" w:rsidRDefault="00A54BC8" w:rsidP="00A54BC8">
      <w:pPr>
        <w:rPr>
          <w:b/>
          <w:bCs/>
        </w:rPr>
      </w:pPr>
      <w:r w:rsidRPr="00A54BC8">
        <w:rPr>
          <w:b/>
          <w:bCs/>
        </w:rPr>
        <w:t>If you agree to use Heidi AI during your consultation, it may process:</w:t>
      </w:r>
    </w:p>
    <w:p w14:paraId="67698B99" w14:textId="77777777" w:rsidR="00A54BC8" w:rsidRPr="00A54BC8" w:rsidRDefault="00A54BC8" w:rsidP="00A54BC8">
      <w:pPr>
        <w:numPr>
          <w:ilvl w:val="0"/>
          <w:numId w:val="1"/>
        </w:numPr>
        <w:rPr>
          <w:b/>
          <w:bCs/>
        </w:rPr>
      </w:pPr>
      <w:r w:rsidRPr="00A54BC8">
        <w:rPr>
          <w:b/>
          <w:bCs/>
        </w:rPr>
        <w:t>What is spoken during your consultation</w:t>
      </w:r>
    </w:p>
    <w:p w14:paraId="571D60CB" w14:textId="77777777" w:rsidR="00A54BC8" w:rsidRPr="00A54BC8" w:rsidRDefault="00A54BC8" w:rsidP="00A54BC8">
      <w:pPr>
        <w:numPr>
          <w:ilvl w:val="0"/>
          <w:numId w:val="1"/>
        </w:numPr>
        <w:rPr>
          <w:b/>
          <w:bCs/>
        </w:rPr>
      </w:pPr>
      <w:r w:rsidRPr="00A54BC8">
        <w:rPr>
          <w:b/>
          <w:bCs/>
        </w:rPr>
        <w:t>Your name and date of birth (to confirm identity)</w:t>
      </w:r>
    </w:p>
    <w:p w14:paraId="1D174163" w14:textId="77777777" w:rsidR="00A54BC8" w:rsidRPr="00A54BC8" w:rsidRDefault="00A54BC8" w:rsidP="00A54BC8">
      <w:pPr>
        <w:numPr>
          <w:ilvl w:val="0"/>
          <w:numId w:val="1"/>
        </w:numPr>
        <w:rPr>
          <w:b/>
          <w:bCs/>
        </w:rPr>
      </w:pPr>
      <w:r w:rsidRPr="00A54BC8">
        <w:rPr>
          <w:b/>
          <w:bCs/>
        </w:rPr>
        <w:t>Clinical information you discuss (e.g. symptoms, treatment plans)</w:t>
      </w:r>
    </w:p>
    <w:p w14:paraId="20342D30" w14:textId="77777777" w:rsidR="00A54BC8" w:rsidRPr="00A54BC8" w:rsidRDefault="00A54BC8" w:rsidP="00A54BC8">
      <w:pPr>
        <w:rPr>
          <w:b/>
          <w:bCs/>
        </w:rPr>
      </w:pPr>
      <w:r w:rsidRPr="00A54BC8">
        <w:rPr>
          <w:b/>
          <w:bCs/>
        </w:rPr>
        <w:t>Heidi AI does not access your full medical record or use your data for any other purpose.</w:t>
      </w:r>
    </w:p>
    <w:p w14:paraId="0CB64316" w14:textId="77777777" w:rsidR="00A54BC8" w:rsidRPr="00A54BC8" w:rsidRDefault="0061019E" w:rsidP="00A54BC8">
      <w:pPr>
        <w:rPr>
          <w:b/>
          <w:bCs/>
        </w:rPr>
      </w:pPr>
      <w:r>
        <w:rPr>
          <w:b/>
          <w:bCs/>
        </w:rPr>
        <w:pict w14:anchorId="1DB1C01D">
          <v:rect id="_x0000_i1027" style="width:0;height:1.5pt" o:hralign="center" o:hrstd="t" o:hr="t" fillcolor="#a0a0a0" stroked="f"/>
        </w:pict>
      </w:r>
    </w:p>
    <w:p w14:paraId="473862C2" w14:textId="35EE8EB3" w:rsidR="00A54BC8" w:rsidRPr="00A54BC8" w:rsidRDefault="00A54BC8" w:rsidP="00A54BC8">
      <w:pPr>
        <w:rPr>
          <w:b/>
          <w:bCs/>
        </w:rPr>
      </w:pPr>
      <w:r w:rsidRPr="00A54BC8">
        <w:rPr>
          <w:b/>
          <w:bCs/>
        </w:rPr>
        <w:t>How Your Data is Protected</w:t>
      </w:r>
    </w:p>
    <w:p w14:paraId="5931760E" w14:textId="641FDF64" w:rsidR="00A54BC8" w:rsidRPr="00A54BC8" w:rsidRDefault="00A54BC8" w:rsidP="00A54BC8">
      <w:pPr>
        <w:numPr>
          <w:ilvl w:val="0"/>
          <w:numId w:val="2"/>
        </w:numPr>
        <w:rPr>
          <w:b/>
          <w:bCs/>
        </w:rPr>
      </w:pPr>
      <w:r w:rsidRPr="00A54BC8">
        <w:rPr>
          <w:b/>
          <w:bCs/>
        </w:rPr>
        <w:t xml:space="preserve">Data is stored securely by Heidi AI and automatically deleted after </w:t>
      </w:r>
      <w:r w:rsidR="002D034F">
        <w:rPr>
          <w:b/>
          <w:bCs/>
        </w:rPr>
        <w:t>7 days</w:t>
      </w:r>
      <w:r w:rsidRPr="00A54BC8">
        <w:rPr>
          <w:b/>
          <w:bCs/>
        </w:rPr>
        <w:t>.</w:t>
      </w:r>
    </w:p>
    <w:p w14:paraId="598ADF29" w14:textId="6D74EFCF" w:rsidR="00A54BC8" w:rsidRPr="00A54BC8" w:rsidRDefault="00A54BC8" w:rsidP="00A54BC8">
      <w:pPr>
        <w:numPr>
          <w:ilvl w:val="0"/>
          <w:numId w:val="2"/>
        </w:numPr>
        <w:rPr>
          <w:b/>
          <w:bCs/>
        </w:rPr>
      </w:pPr>
      <w:r w:rsidRPr="00A54BC8">
        <w:rPr>
          <w:b/>
          <w:bCs/>
        </w:rPr>
        <w:t>Heidi AI is only used by trained A</w:t>
      </w:r>
      <w:r w:rsidR="002D034F">
        <w:rPr>
          <w:b/>
          <w:bCs/>
        </w:rPr>
        <w:t xml:space="preserve">insdale Village Surgery </w:t>
      </w:r>
      <w:r w:rsidRPr="00A54BC8">
        <w:rPr>
          <w:b/>
          <w:bCs/>
        </w:rPr>
        <w:t>clinicians involved in your care.</w:t>
      </w:r>
    </w:p>
    <w:p w14:paraId="3FA00D33" w14:textId="77777777" w:rsidR="00A54BC8" w:rsidRPr="00A54BC8" w:rsidRDefault="00A54BC8" w:rsidP="00A54BC8">
      <w:pPr>
        <w:numPr>
          <w:ilvl w:val="0"/>
          <w:numId w:val="2"/>
        </w:numPr>
        <w:rPr>
          <w:b/>
          <w:bCs/>
        </w:rPr>
      </w:pPr>
      <w:r w:rsidRPr="00A54BC8">
        <w:rPr>
          <w:b/>
          <w:bCs/>
        </w:rPr>
        <w:t>All access is protected by multifactor authentication.</w:t>
      </w:r>
    </w:p>
    <w:p w14:paraId="7A27272E" w14:textId="77777777" w:rsidR="00A54BC8" w:rsidRPr="00A54BC8" w:rsidRDefault="00A54BC8" w:rsidP="00A54BC8">
      <w:pPr>
        <w:numPr>
          <w:ilvl w:val="0"/>
          <w:numId w:val="2"/>
        </w:numPr>
        <w:rPr>
          <w:b/>
          <w:bCs/>
        </w:rPr>
      </w:pPr>
      <w:r w:rsidRPr="00A54BC8">
        <w:rPr>
          <w:b/>
          <w:bCs/>
        </w:rPr>
        <w:t>We have completed a full Data Protection Impact Assessment (DPIA) and contractually control how Heidi handles your data.</w:t>
      </w:r>
    </w:p>
    <w:p w14:paraId="6706415B" w14:textId="77777777" w:rsidR="002D034F" w:rsidRDefault="0061019E" w:rsidP="00A54BC8">
      <w:pPr>
        <w:rPr>
          <w:b/>
          <w:bCs/>
        </w:rPr>
      </w:pPr>
      <w:r>
        <w:rPr>
          <w:b/>
          <w:bCs/>
        </w:rPr>
        <w:pict w14:anchorId="4723EAF5">
          <v:rect id="_x0000_i1028" style="width:0;height:1.5pt" o:hralign="center" o:bullet="t" o:hrstd="t" o:hr="t" fillcolor="#a0a0a0" stroked="f"/>
        </w:pict>
      </w:r>
    </w:p>
    <w:p w14:paraId="4C381372" w14:textId="5B9B11C9" w:rsidR="00A54BC8" w:rsidRPr="00A54BC8" w:rsidRDefault="00A54BC8" w:rsidP="00A54BC8">
      <w:pPr>
        <w:rPr>
          <w:b/>
          <w:bCs/>
        </w:rPr>
      </w:pPr>
      <w:r w:rsidRPr="00A54BC8">
        <w:rPr>
          <w:b/>
          <w:bCs/>
        </w:rPr>
        <w:t>Our Legal Basis for Using Your Data</w:t>
      </w:r>
    </w:p>
    <w:p w14:paraId="1E4ED462" w14:textId="77777777" w:rsidR="00A54BC8" w:rsidRPr="00A54BC8" w:rsidRDefault="00A54BC8" w:rsidP="00A54BC8">
      <w:pPr>
        <w:rPr>
          <w:b/>
          <w:bCs/>
        </w:rPr>
      </w:pPr>
      <w:r w:rsidRPr="00A54BC8">
        <w:rPr>
          <w:b/>
          <w:bCs/>
        </w:rPr>
        <w:t>We process your personal data:</w:t>
      </w:r>
    </w:p>
    <w:p w14:paraId="51367084" w14:textId="77777777" w:rsidR="00A54BC8" w:rsidRPr="00A54BC8" w:rsidRDefault="00A54BC8" w:rsidP="00A54BC8">
      <w:pPr>
        <w:numPr>
          <w:ilvl w:val="0"/>
          <w:numId w:val="3"/>
        </w:numPr>
        <w:rPr>
          <w:b/>
          <w:bCs/>
        </w:rPr>
      </w:pPr>
      <w:r w:rsidRPr="00A54BC8">
        <w:rPr>
          <w:b/>
          <w:bCs/>
        </w:rPr>
        <w:t>Under Article 6(1)(e) (public task: providing healthcare)</w:t>
      </w:r>
    </w:p>
    <w:p w14:paraId="30876BA5" w14:textId="77777777" w:rsidR="00A54BC8" w:rsidRPr="00A54BC8" w:rsidRDefault="00A54BC8" w:rsidP="00A54BC8">
      <w:pPr>
        <w:numPr>
          <w:ilvl w:val="0"/>
          <w:numId w:val="3"/>
        </w:numPr>
        <w:rPr>
          <w:b/>
          <w:bCs/>
        </w:rPr>
      </w:pPr>
      <w:r w:rsidRPr="00A54BC8">
        <w:rPr>
          <w:b/>
          <w:bCs/>
        </w:rPr>
        <w:t>And Article 9(2)(h) (health and social care)</w:t>
      </w:r>
    </w:p>
    <w:p w14:paraId="56395DCD" w14:textId="77777777" w:rsidR="00A54BC8" w:rsidRDefault="00A54BC8" w:rsidP="00A54BC8">
      <w:pPr>
        <w:rPr>
          <w:b/>
          <w:bCs/>
        </w:rPr>
      </w:pPr>
      <w:r w:rsidRPr="00A54BC8">
        <w:rPr>
          <w:b/>
          <w:bCs/>
        </w:rPr>
        <w:t>However, because identifiable information is shared with a third-party processor (Heidi), the Common Law Duty of Confidentiality also applies. This means:</w:t>
      </w:r>
    </w:p>
    <w:p w14:paraId="607A946A" w14:textId="77777777" w:rsidR="00E911E1" w:rsidRPr="00E911E1" w:rsidRDefault="00E911E1" w:rsidP="00E911E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b/>
          <w:bCs/>
        </w:rPr>
      </w:pPr>
      <w:r w:rsidRPr="00E911E1">
        <w:rPr>
          <w:b/>
          <w:bCs/>
        </w:rPr>
        <w:t>In accordance with the Common Law Duty of Confidentiality, patient information may be processed without explicit consent if the patient is informed and given the opportunity to object.</w:t>
      </w:r>
    </w:p>
    <w:p w14:paraId="4EA74683" w14:textId="0FC38E0F" w:rsidR="00E911E1" w:rsidRPr="00E911E1" w:rsidRDefault="00E911E1" w:rsidP="00E911E1">
      <w:pPr>
        <w:pStyle w:val="ListParagraph"/>
        <w:numPr>
          <w:ilvl w:val="0"/>
          <w:numId w:val="8"/>
        </w:numPr>
        <w:rPr>
          <w:b/>
          <w:bCs/>
        </w:rPr>
      </w:pPr>
      <w:r w:rsidRPr="002D034F">
        <w:rPr>
          <w:b/>
          <w:bCs/>
        </w:rPr>
        <w:t>You are free to opt out at any time.</w:t>
      </w:r>
    </w:p>
    <w:p w14:paraId="642B458B" w14:textId="77777777" w:rsidR="00E911E1" w:rsidRPr="00E911E1" w:rsidRDefault="00E911E1" w:rsidP="00E911E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b/>
          <w:bCs/>
        </w:rPr>
      </w:pPr>
      <w:r w:rsidRPr="00E911E1">
        <w:rPr>
          <w:b/>
          <w:bCs/>
        </w:rPr>
        <w:t>Patients are notified in advance (via clinic posters, online materials, or appointment messages) that Heidi Scribe may be used to assist the clinician in documenting the consultation. This use is clearly explained, including how data is managed and stored temporarily.</w:t>
      </w:r>
    </w:p>
    <w:p w14:paraId="1A7C16C1" w14:textId="415CF64A" w:rsidR="00E911E1" w:rsidRPr="00E911E1" w:rsidRDefault="00E911E1" w:rsidP="00A54BC8">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b/>
          <w:bCs/>
        </w:rPr>
      </w:pPr>
      <w:r w:rsidRPr="00E911E1">
        <w:rPr>
          <w:b/>
          <w:bCs/>
        </w:rPr>
        <w:t>At the start of the consultation, the clinician will inform the patient that Heidi Scribe is in use and check they are happy to proceed. If the patient objects, Heidi Scribe will not be used, and the clinician will record notes manually in EMIS</w:t>
      </w:r>
      <w:r w:rsidRPr="00E911E1">
        <w:rPr>
          <w:b/>
          <w:bCs/>
        </w:rPr>
        <w:t>, or t</w:t>
      </w:r>
      <w:r w:rsidRPr="00E911E1">
        <w:rPr>
          <w:b/>
          <w:bCs/>
        </w:rPr>
        <w:t>he clinician will confirm within the Heidi interface that the patient did not object, by selecting 'Proceed'. Where a patient does object, this will be documented in the clinical record.</w:t>
      </w:r>
    </w:p>
    <w:p w14:paraId="60E18285" w14:textId="77777777" w:rsidR="00A54BC8" w:rsidRPr="00E911E1" w:rsidRDefault="00A54BC8" w:rsidP="00E911E1">
      <w:pPr>
        <w:pStyle w:val="ListParagraph"/>
        <w:numPr>
          <w:ilvl w:val="0"/>
          <w:numId w:val="8"/>
        </w:numPr>
        <w:rPr>
          <w:b/>
          <w:bCs/>
        </w:rPr>
      </w:pPr>
      <w:r w:rsidRPr="00E911E1">
        <w:rPr>
          <w:b/>
          <w:bCs/>
        </w:rPr>
        <w:t>If you choose not to use Heidi, your clinician will write up your notes manually. Your care will not be affected in any way.</w:t>
      </w:r>
    </w:p>
    <w:p w14:paraId="465900CF" w14:textId="77777777" w:rsidR="00A54BC8" w:rsidRPr="00A54BC8" w:rsidRDefault="0061019E" w:rsidP="00A54BC8">
      <w:pPr>
        <w:rPr>
          <w:b/>
          <w:bCs/>
        </w:rPr>
      </w:pPr>
      <w:r>
        <w:rPr>
          <w:b/>
          <w:bCs/>
        </w:rPr>
        <w:pict w14:anchorId="47F98B5A">
          <v:rect id="_x0000_i1029" style="width:0;height:1.5pt" o:hralign="center" o:hrstd="t" o:hr="t" fillcolor="#a0a0a0" stroked="f"/>
        </w:pict>
      </w:r>
    </w:p>
    <w:p w14:paraId="5F80CC88" w14:textId="7E5ADDC6" w:rsidR="00A54BC8" w:rsidRPr="00A54BC8" w:rsidRDefault="00A54BC8" w:rsidP="00A54BC8">
      <w:pPr>
        <w:rPr>
          <w:b/>
          <w:bCs/>
        </w:rPr>
      </w:pPr>
      <w:r w:rsidRPr="00A54BC8">
        <w:rPr>
          <w:b/>
          <w:bCs/>
        </w:rPr>
        <w:t>Who Can See Your Data?</w:t>
      </w:r>
    </w:p>
    <w:p w14:paraId="6B33543F" w14:textId="77777777" w:rsidR="00A54BC8" w:rsidRPr="00A54BC8" w:rsidRDefault="00A54BC8" w:rsidP="00A54BC8">
      <w:pPr>
        <w:rPr>
          <w:b/>
          <w:bCs/>
        </w:rPr>
      </w:pPr>
      <w:r w:rsidRPr="00A54BC8">
        <w:rPr>
          <w:b/>
          <w:bCs/>
        </w:rPr>
        <w:t>Only your treating clinician and the Heidi AI system can access your information — and only for the purpose of producing your consultation notes.</w:t>
      </w:r>
    </w:p>
    <w:p w14:paraId="2B33E2BC" w14:textId="77777777" w:rsidR="00A54BC8" w:rsidRPr="00A54BC8" w:rsidRDefault="00A54BC8" w:rsidP="00A54BC8">
      <w:pPr>
        <w:rPr>
          <w:b/>
          <w:bCs/>
        </w:rPr>
      </w:pPr>
      <w:r w:rsidRPr="00A54BC8">
        <w:rPr>
          <w:b/>
          <w:bCs/>
        </w:rPr>
        <w:t>Heidi does not use your data to train its AI and does not share your information with anyone else.</w:t>
      </w:r>
    </w:p>
    <w:p w14:paraId="008E04DE" w14:textId="77777777" w:rsidR="00A54BC8" w:rsidRPr="00A54BC8" w:rsidRDefault="0061019E" w:rsidP="00A54BC8">
      <w:pPr>
        <w:rPr>
          <w:b/>
          <w:bCs/>
        </w:rPr>
      </w:pPr>
      <w:r>
        <w:rPr>
          <w:b/>
          <w:bCs/>
        </w:rPr>
        <w:pict w14:anchorId="4B63C713">
          <v:rect id="_x0000_i1030" style="width:0;height:1.5pt" o:hralign="center" o:hrstd="t" o:hr="t" fillcolor="#a0a0a0" stroked="f"/>
        </w:pict>
      </w:r>
    </w:p>
    <w:p w14:paraId="635D5F76" w14:textId="7936D227" w:rsidR="00A54BC8" w:rsidRPr="00A54BC8" w:rsidRDefault="00A54BC8" w:rsidP="00A54BC8">
      <w:pPr>
        <w:rPr>
          <w:b/>
          <w:bCs/>
        </w:rPr>
      </w:pPr>
      <w:r w:rsidRPr="00A54BC8">
        <w:rPr>
          <w:b/>
          <w:bCs/>
        </w:rPr>
        <w:t>How Long is Data Kept?</w:t>
      </w:r>
    </w:p>
    <w:p w14:paraId="10240F28" w14:textId="77777777" w:rsidR="00A54BC8" w:rsidRPr="00A54BC8" w:rsidRDefault="00A54BC8" w:rsidP="00A54BC8">
      <w:pPr>
        <w:rPr>
          <w:b/>
          <w:bCs/>
        </w:rPr>
      </w:pPr>
      <w:r w:rsidRPr="00A54BC8">
        <w:rPr>
          <w:b/>
          <w:bCs/>
        </w:rPr>
        <w:t>Data within Heidi AI is:</w:t>
      </w:r>
    </w:p>
    <w:p w14:paraId="526635F1" w14:textId="35605194" w:rsidR="00A54BC8" w:rsidRPr="00A54BC8" w:rsidRDefault="00A54BC8" w:rsidP="00A54BC8">
      <w:pPr>
        <w:numPr>
          <w:ilvl w:val="0"/>
          <w:numId w:val="4"/>
        </w:numPr>
        <w:rPr>
          <w:b/>
          <w:bCs/>
        </w:rPr>
      </w:pPr>
      <w:r w:rsidRPr="00A54BC8">
        <w:rPr>
          <w:b/>
          <w:bCs/>
        </w:rPr>
        <w:t xml:space="preserve">Deleted automatically after </w:t>
      </w:r>
      <w:r w:rsidR="00E911E1">
        <w:rPr>
          <w:b/>
          <w:bCs/>
        </w:rPr>
        <w:t>7 days.</w:t>
      </w:r>
    </w:p>
    <w:p w14:paraId="3630322C" w14:textId="4B267B20" w:rsidR="00A54BC8" w:rsidRPr="00A54BC8" w:rsidRDefault="00A54BC8" w:rsidP="00A54BC8">
      <w:pPr>
        <w:numPr>
          <w:ilvl w:val="0"/>
          <w:numId w:val="4"/>
        </w:numPr>
        <w:rPr>
          <w:b/>
          <w:bCs/>
        </w:rPr>
      </w:pPr>
      <w:r w:rsidRPr="00A54BC8">
        <w:rPr>
          <w:b/>
          <w:bCs/>
        </w:rPr>
        <w:t>Notes are then saved in your NHS clinical record (EMIS) as usual</w:t>
      </w:r>
      <w:r w:rsidR="00E911E1">
        <w:rPr>
          <w:b/>
          <w:bCs/>
        </w:rPr>
        <w:t>.</w:t>
      </w:r>
    </w:p>
    <w:p w14:paraId="720190BB" w14:textId="77777777" w:rsidR="00A54BC8" w:rsidRPr="00A54BC8" w:rsidRDefault="0061019E" w:rsidP="00A54BC8">
      <w:pPr>
        <w:rPr>
          <w:b/>
          <w:bCs/>
        </w:rPr>
      </w:pPr>
      <w:r>
        <w:rPr>
          <w:b/>
          <w:bCs/>
        </w:rPr>
        <w:pict w14:anchorId="4DD8F367">
          <v:rect id="_x0000_i1031" style="width:0;height:1.5pt" o:hralign="center" o:hrstd="t" o:hr="t" fillcolor="#a0a0a0" stroked="f"/>
        </w:pict>
      </w:r>
    </w:p>
    <w:p w14:paraId="1116FBE1" w14:textId="77777777" w:rsidR="00E911E1" w:rsidRDefault="00E911E1" w:rsidP="00A54BC8">
      <w:pPr>
        <w:rPr>
          <w:b/>
          <w:bCs/>
        </w:rPr>
      </w:pPr>
    </w:p>
    <w:p w14:paraId="411A5277" w14:textId="4534AE7E" w:rsidR="00A54BC8" w:rsidRPr="00A54BC8" w:rsidRDefault="00A54BC8" w:rsidP="00A54BC8">
      <w:pPr>
        <w:rPr>
          <w:b/>
          <w:bCs/>
        </w:rPr>
      </w:pPr>
      <w:r w:rsidRPr="00A54BC8">
        <w:rPr>
          <w:b/>
          <w:bCs/>
        </w:rPr>
        <w:t>Your Rights</w:t>
      </w:r>
    </w:p>
    <w:p w14:paraId="29DA74E0" w14:textId="77777777" w:rsidR="00A54BC8" w:rsidRPr="00A54BC8" w:rsidRDefault="00A54BC8" w:rsidP="00A54BC8">
      <w:pPr>
        <w:rPr>
          <w:b/>
          <w:bCs/>
        </w:rPr>
      </w:pPr>
      <w:r w:rsidRPr="00A54BC8">
        <w:rPr>
          <w:b/>
          <w:bCs/>
        </w:rPr>
        <w:t>You have the right to:</w:t>
      </w:r>
    </w:p>
    <w:p w14:paraId="3CC28074" w14:textId="77777777" w:rsidR="00A54BC8" w:rsidRPr="00A54BC8" w:rsidRDefault="00A54BC8" w:rsidP="00A54BC8">
      <w:pPr>
        <w:numPr>
          <w:ilvl w:val="0"/>
          <w:numId w:val="5"/>
        </w:numPr>
        <w:rPr>
          <w:b/>
          <w:bCs/>
        </w:rPr>
      </w:pPr>
      <w:r w:rsidRPr="00A54BC8">
        <w:rPr>
          <w:b/>
          <w:bCs/>
        </w:rPr>
        <w:t>Be informed about how your data is used</w:t>
      </w:r>
    </w:p>
    <w:p w14:paraId="0CC6BC22" w14:textId="77777777" w:rsidR="00A54BC8" w:rsidRPr="00A54BC8" w:rsidRDefault="00A54BC8" w:rsidP="00A54BC8">
      <w:pPr>
        <w:numPr>
          <w:ilvl w:val="0"/>
          <w:numId w:val="5"/>
        </w:numPr>
        <w:rPr>
          <w:b/>
          <w:bCs/>
        </w:rPr>
      </w:pPr>
      <w:r w:rsidRPr="00A54BC8">
        <w:rPr>
          <w:b/>
          <w:bCs/>
        </w:rPr>
        <w:t>Access your health records</w:t>
      </w:r>
    </w:p>
    <w:p w14:paraId="3F2C1D99" w14:textId="77777777" w:rsidR="00A54BC8" w:rsidRPr="00A54BC8" w:rsidRDefault="00A54BC8" w:rsidP="00A54BC8">
      <w:pPr>
        <w:numPr>
          <w:ilvl w:val="0"/>
          <w:numId w:val="5"/>
        </w:numPr>
        <w:rPr>
          <w:b/>
          <w:bCs/>
        </w:rPr>
      </w:pPr>
      <w:r w:rsidRPr="00A54BC8">
        <w:rPr>
          <w:b/>
          <w:bCs/>
        </w:rPr>
        <w:t>Correct inaccurate data</w:t>
      </w:r>
    </w:p>
    <w:p w14:paraId="1A7847BB" w14:textId="77777777" w:rsidR="00A54BC8" w:rsidRPr="00A54BC8" w:rsidRDefault="00A54BC8" w:rsidP="00A54BC8">
      <w:pPr>
        <w:numPr>
          <w:ilvl w:val="0"/>
          <w:numId w:val="5"/>
        </w:numPr>
        <w:rPr>
          <w:b/>
          <w:bCs/>
        </w:rPr>
      </w:pPr>
      <w:r w:rsidRPr="00A54BC8">
        <w:rPr>
          <w:b/>
          <w:bCs/>
        </w:rPr>
        <w:t>Object to the use of Heidi AI at any time</w:t>
      </w:r>
    </w:p>
    <w:p w14:paraId="13649FE9" w14:textId="72F18A07" w:rsidR="00A54BC8" w:rsidRPr="00A54BC8" w:rsidRDefault="00A54BC8" w:rsidP="00A54BC8">
      <w:pPr>
        <w:rPr>
          <w:b/>
          <w:bCs/>
        </w:rPr>
      </w:pPr>
      <w:r w:rsidRPr="00A54BC8">
        <w:rPr>
          <w:b/>
          <w:bCs/>
        </w:rPr>
        <w:t xml:space="preserve">To exercise these rights, please contact </w:t>
      </w:r>
      <w:r w:rsidR="00E911E1">
        <w:rPr>
          <w:b/>
          <w:bCs/>
        </w:rPr>
        <w:t>the Practice Manager</w:t>
      </w:r>
      <w:r w:rsidRPr="00A54BC8">
        <w:rPr>
          <w:b/>
          <w:bCs/>
        </w:rPr>
        <w:t xml:space="preserve"> or email our Data Protection Officer.</w:t>
      </w:r>
    </w:p>
    <w:p w14:paraId="1657725B" w14:textId="61F20363" w:rsidR="00A54BC8" w:rsidRPr="00A54BC8" w:rsidRDefault="00A54BC8" w:rsidP="00A54BC8">
      <w:pPr>
        <w:rPr>
          <w:b/>
          <w:bCs/>
        </w:rPr>
      </w:pPr>
      <w:r w:rsidRPr="00A54BC8">
        <w:rPr>
          <w:b/>
          <w:bCs/>
        </w:rPr>
        <w:t xml:space="preserve">DPO Contact: </w:t>
      </w:r>
      <w:r w:rsidR="00E911E1" w:rsidRPr="00E911E1">
        <w:rPr>
          <w:rFonts w:cstheme="minorHAnsi"/>
          <w:b/>
          <w:bCs/>
          <w:color w:val="000000" w:themeColor="text1"/>
        </w:rPr>
        <w:t>IG-Health</w:t>
      </w:r>
      <w:r w:rsidR="00E911E1">
        <w:rPr>
          <w:rFonts w:cstheme="minorHAnsi"/>
          <w:b/>
          <w:bCs/>
          <w:color w:val="000000" w:themeColor="text1"/>
        </w:rPr>
        <w:t xml:space="preserve">, </w:t>
      </w:r>
      <w:r w:rsidR="00E911E1" w:rsidRPr="00E911E1">
        <w:rPr>
          <w:rFonts w:cstheme="minorHAnsi"/>
          <w:b/>
          <w:bCs/>
          <w:color w:val="000000" w:themeColor="text1"/>
        </w:rPr>
        <w:t>Umar.sabat@ig-health.co.uk</w:t>
      </w:r>
      <w:r w:rsidRPr="00A54BC8">
        <w:rPr>
          <w:b/>
          <w:bCs/>
        </w:rPr>
        <w:br/>
        <w:t xml:space="preserve">Practice contact: </w:t>
      </w:r>
      <w:r w:rsidR="00E911E1">
        <w:rPr>
          <w:b/>
          <w:bCs/>
        </w:rPr>
        <w:t>Debbie Walton or Kellie Mason</w:t>
      </w:r>
    </w:p>
    <w:p w14:paraId="33CAD631" w14:textId="77777777" w:rsidR="00A54BC8" w:rsidRPr="00A54BC8" w:rsidRDefault="0061019E" w:rsidP="00A54BC8">
      <w:pPr>
        <w:rPr>
          <w:b/>
          <w:bCs/>
        </w:rPr>
      </w:pPr>
      <w:r>
        <w:rPr>
          <w:b/>
          <w:bCs/>
        </w:rPr>
        <w:pict w14:anchorId="16FE858C">
          <v:rect id="_x0000_i1032" style="width:0;height:1.5pt" o:hralign="center" o:hrstd="t" o:hr="t" fillcolor="#a0a0a0" stroked="f"/>
        </w:pict>
      </w:r>
    </w:p>
    <w:p w14:paraId="00DF67D9" w14:textId="77777777" w:rsidR="00A54BC8" w:rsidRPr="00A54BC8" w:rsidRDefault="00A54BC8" w:rsidP="00A54BC8">
      <w:pPr>
        <w:rPr>
          <w:b/>
          <w:bCs/>
        </w:rPr>
      </w:pPr>
      <w:r w:rsidRPr="00A54BC8">
        <w:rPr>
          <w:b/>
          <w:bCs/>
        </w:rPr>
        <w:t>If you’re unhappy about how your data is handled:</w:t>
      </w:r>
    </w:p>
    <w:p w14:paraId="159F90E1" w14:textId="19FB1EF2" w:rsidR="00A54BC8" w:rsidRPr="00A54BC8" w:rsidRDefault="00E911E1" w:rsidP="00A54BC8">
      <w:pPr>
        <w:numPr>
          <w:ilvl w:val="0"/>
          <w:numId w:val="6"/>
        </w:numPr>
        <w:rPr>
          <w:b/>
          <w:bCs/>
        </w:rPr>
      </w:pPr>
      <w:r>
        <w:rPr>
          <w:b/>
          <w:bCs/>
        </w:rPr>
        <w:t xml:space="preserve">Contact the Practice Manager </w:t>
      </w:r>
      <w:r w:rsidR="00A54BC8" w:rsidRPr="00A54BC8">
        <w:rPr>
          <w:b/>
          <w:bCs/>
        </w:rPr>
        <w:t>or our Data Protection Officer</w:t>
      </w:r>
    </w:p>
    <w:p w14:paraId="3FD6FA15" w14:textId="77777777" w:rsidR="00E911E1" w:rsidRPr="00E911E1" w:rsidRDefault="00A54BC8" w:rsidP="00A54BC8">
      <w:pPr>
        <w:numPr>
          <w:ilvl w:val="0"/>
          <w:numId w:val="6"/>
        </w:numPr>
        <w:rPr>
          <w:b/>
          <w:bCs/>
        </w:rPr>
      </w:pPr>
      <w:r w:rsidRPr="00A54BC8">
        <w:rPr>
          <w:b/>
          <w:bCs/>
        </w:rPr>
        <w:t>Or contact the Information Commissioner’s Office (ICO):</w:t>
      </w:r>
      <w:r w:rsidRPr="00A54BC8">
        <w:rPr>
          <w:b/>
          <w:bCs/>
        </w:rPr>
        <w:br/>
      </w:r>
      <w:hyperlink r:id="rId7" w:history="1">
        <w:r w:rsidR="00E911E1" w:rsidRPr="006A6F92">
          <w:rPr>
            <w:rStyle w:val="Hyperlink"/>
            <w:b/>
            <w:bCs/>
          </w:rPr>
          <w:t>www.ico.</w:t>
        </w:r>
        <w:r w:rsidR="00E911E1" w:rsidRPr="006A6F92">
          <w:rPr>
            <w:rStyle w:val="Hyperlink"/>
            <w:b/>
            <w:bCs/>
          </w:rPr>
          <w:t>o</w:t>
        </w:r>
        <w:r w:rsidR="00E911E1" w:rsidRPr="006A6F92">
          <w:rPr>
            <w:rStyle w:val="Hyperlink"/>
            <w:b/>
            <w:bCs/>
          </w:rPr>
          <w:t>rg.uk</w:t>
        </w:r>
      </w:hyperlink>
      <w:r w:rsidRPr="00A54BC8">
        <w:rPr>
          <w:b/>
          <w:bCs/>
        </w:rPr>
        <w:br/>
      </w:r>
    </w:p>
    <w:p w14:paraId="2585BF30" w14:textId="5E941064" w:rsidR="00A54BC8" w:rsidRPr="00A54BC8" w:rsidRDefault="00E911E1" w:rsidP="00E911E1">
      <w:pPr>
        <w:ind w:left="720"/>
        <w:rPr>
          <w:b/>
          <w:bCs/>
        </w:rPr>
      </w:pPr>
      <w:r>
        <w:rPr>
          <w:rFonts w:ascii="Segoe UI Emoji" w:hAnsi="Segoe UI Emoji" w:cs="Segoe UI Emoji"/>
          <w:b/>
          <w:bCs/>
        </w:rPr>
        <w:t xml:space="preserve">Tel: </w:t>
      </w:r>
      <w:r w:rsidR="00A54BC8" w:rsidRPr="00A54BC8">
        <w:rPr>
          <w:b/>
          <w:bCs/>
        </w:rPr>
        <w:t xml:space="preserve"> 0303 123 1113</w:t>
      </w:r>
    </w:p>
    <w:p w14:paraId="3D87FF43" w14:textId="77777777" w:rsidR="00847D02" w:rsidRPr="00A54BC8" w:rsidRDefault="00847D02">
      <w:pPr>
        <w:rPr>
          <w:b/>
          <w:bCs/>
        </w:rPr>
      </w:pPr>
    </w:p>
    <w:sectPr w:rsidR="00847D02" w:rsidRPr="00A54BC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0302A" w14:textId="77777777" w:rsidR="00E911E1" w:rsidRDefault="00E911E1" w:rsidP="00E911E1">
      <w:pPr>
        <w:spacing w:after="0" w:line="240" w:lineRule="auto"/>
      </w:pPr>
      <w:r>
        <w:separator/>
      </w:r>
    </w:p>
  </w:endnote>
  <w:endnote w:type="continuationSeparator" w:id="0">
    <w:p w14:paraId="6A656DEF" w14:textId="77777777" w:rsidR="00E911E1" w:rsidRDefault="00E911E1" w:rsidP="00E91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8C7EE" w14:textId="526EF88E" w:rsidR="00E911E1" w:rsidRDefault="00E911E1">
    <w:pPr>
      <w:pStyle w:val="Footer"/>
    </w:pPr>
    <w:r>
      <w:rPr>
        <w:noProof/>
        <w:color w:val="156082" w:themeColor="accent1"/>
      </w:rPr>
      <mc:AlternateContent>
        <mc:Choice Requires="wps">
          <w:drawing>
            <wp:anchor distT="0" distB="0" distL="114300" distR="114300" simplePos="0" relativeHeight="251659264" behindDoc="0" locked="0" layoutInCell="1" allowOverlap="1" wp14:anchorId="21D17BA0" wp14:editId="7C8060B8">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CB1EDDA"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r>
      <w:rPr>
        <w:rFonts w:asciiTheme="majorHAnsi" w:eastAsiaTheme="majorEastAsia" w:hAnsiTheme="majorHAnsi" w:cstheme="majorBidi"/>
        <w:noProof/>
        <w:color w:val="156082" w:themeColor="accent1"/>
        <w:sz w:val="20"/>
        <w:szCs w:val="20"/>
      </w:rPr>
      <w:tab/>
    </w:r>
    <w:r>
      <w:rPr>
        <w:rFonts w:asciiTheme="majorHAnsi" w:eastAsiaTheme="majorEastAsia" w:hAnsiTheme="majorHAnsi" w:cstheme="majorBidi"/>
        <w:noProof/>
        <w:color w:val="156082" w:themeColor="accent1"/>
        <w:sz w:val="20"/>
        <w:szCs w:val="20"/>
      </w:rPr>
      <w:tab/>
      <w:t>Reviewed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58C50" w14:textId="77777777" w:rsidR="00E911E1" w:rsidRDefault="00E911E1" w:rsidP="00E911E1">
      <w:pPr>
        <w:spacing w:after="0" w:line="240" w:lineRule="auto"/>
      </w:pPr>
      <w:r>
        <w:separator/>
      </w:r>
    </w:p>
  </w:footnote>
  <w:footnote w:type="continuationSeparator" w:id="0">
    <w:p w14:paraId="65EE00D7" w14:textId="77777777" w:rsidR="00E911E1" w:rsidRDefault="00E911E1" w:rsidP="00E91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E8D13" w14:textId="27F5E5B7" w:rsidR="00E911E1" w:rsidRDefault="00E911E1">
    <w:pPr>
      <w:pStyle w:val="Header"/>
    </w:pPr>
    <w:r>
      <w:rPr>
        <w:noProof/>
        <w:lang w:eastAsia="en-GB"/>
      </w:rPr>
      <w:drawing>
        <wp:anchor distT="0" distB="0" distL="114300" distR="114300" simplePos="0" relativeHeight="251661312" behindDoc="0" locked="0" layoutInCell="1" allowOverlap="1" wp14:anchorId="18381298" wp14:editId="26E51AE4">
          <wp:simplePos x="0" y="0"/>
          <wp:positionH relativeFrom="margin">
            <wp:posOffset>5076825</wp:posOffset>
          </wp:positionH>
          <wp:positionV relativeFrom="margin">
            <wp:posOffset>-455930</wp:posOffset>
          </wp:positionV>
          <wp:extent cx="904875" cy="638175"/>
          <wp:effectExtent l="0" t="0" r="9525" b="9525"/>
          <wp:wrapSquare wrapText="bothSides"/>
          <wp:docPr id="1" name="Picture 1" descr="F:\Ainsdale Village Surgery\H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nsdale Village Surgery\Hear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DA5"/>
    <w:multiLevelType w:val="multilevel"/>
    <w:tmpl w:val="01B6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A7680"/>
    <w:multiLevelType w:val="multilevel"/>
    <w:tmpl w:val="9DF8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1519C"/>
    <w:multiLevelType w:val="hybridMultilevel"/>
    <w:tmpl w:val="85A0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029DB"/>
    <w:multiLevelType w:val="hybridMultilevel"/>
    <w:tmpl w:val="F81C04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5B9C2DB2"/>
    <w:multiLevelType w:val="multilevel"/>
    <w:tmpl w:val="9614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60510"/>
    <w:multiLevelType w:val="multilevel"/>
    <w:tmpl w:val="C7EE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7250E"/>
    <w:multiLevelType w:val="multilevel"/>
    <w:tmpl w:val="6A06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1A5DF7"/>
    <w:multiLevelType w:val="multilevel"/>
    <w:tmpl w:val="48A8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587301">
    <w:abstractNumId w:val="5"/>
  </w:num>
  <w:num w:numId="2" w16cid:durableId="1097599075">
    <w:abstractNumId w:val="1"/>
  </w:num>
  <w:num w:numId="3" w16cid:durableId="387337525">
    <w:abstractNumId w:val="4"/>
  </w:num>
  <w:num w:numId="4" w16cid:durableId="857541254">
    <w:abstractNumId w:val="0"/>
  </w:num>
  <w:num w:numId="5" w16cid:durableId="1438254919">
    <w:abstractNumId w:val="7"/>
  </w:num>
  <w:num w:numId="6" w16cid:durableId="162282074">
    <w:abstractNumId w:val="6"/>
  </w:num>
  <w:num w:numId="7" w16cid:durableId="239952272">
    <w:abstractNumId w:val="3"/>
  </w:num>
  <w:num w:numId="8" w16cid:durableId="1924221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C8"/>
    <w:rsid w:val="002A06E0"/>
    <w:rsid w:val="002D034F"/>
    <w:rsid w:val="005D5B95"/>
    <w:rsid w:val="00847D02"/>
    <w:rsid w:val="008D1938"/>
    <w:rsid w:val="00A54BC8"/>
    <w:rsid w:val="00A60F72"/>
    <w:rsid w:val="00DD3E9D"/>
    <w:rsid w:val="00E9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A8606A0"/>
  <w15:chartTrackingRefBased/>
  <w15:docId w15:val="{BC571566-7646-4F4D-826E-2BF9039E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B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B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B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B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BC8"/>
    <w:rPr>
      <w:rFonts w:eastAsiaTheme="majorEastAsia" w:cstheme="majorBidi"/>
      <w:color w:val="272727" w:themeColor="text1" w:themeTint="D8"/>
    </w:rPr>
  </w:style>
  <w:style w:type="paragraph" w:styleId="Title">
    <w:name w:val="Title"/>
    <w:basedOn w:val="Normal"/>
    <w:next w:val="Normal"/>
    <w:link w:val="TitleChar"/>
    <w:uiPriority w:val="10"/>
    <w:qFormat/>
    <w:rsid w:val="00A54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BC8"/>
    <w:pPr>
      <w:spacing w:before="160"/>
      <w:jc w:val="center"/>
    </w:pPr>
    <w:rPr>
      <w:i/>
      <w:iCs/>
      <w:color w:val="404040" w:themeColor="text1" w:themeTint="BF"/>
    </w:rPr>
  </w:style>
  <w:style w:type="character" w:customStyle="1" w:styleId="QuoteChar">
    <w:name w:val="Quote Char"/>
    <w:basedOn w:val="DefaultParagraphFont"/>
    <w:link w:val="Quote"/>
    <w:uiPriority w:val="29"/>
    <w:rsid w:val="00A54BC8"/>
    <w:rPr>
      <w:i/>
      <w:iCs/>
      <w:color w:val="404040" w:themeColor="text1" w:themeTint="BF"/>
    </w:rPr>
  </w:style>
  <w:style w:type="paragraph" w:styleId="ListParagraph">
    <w:name w:val="List Paragraph"/>
    <w:basedOn w:val="Normal"/>
    <w:uiPriority w:val="34"/>
    <w:qFormat/>
    <w:rsid w:val="00A54BC8"/>
    <w:pPr>
      <w:ind w:left="720"/>
      <w:contextualSpacing/>
    </w:pPr>
  </w:style>
  <w:style w:type="character" w:styleId="IntenseEmphasis">
    <w:name w:val="Intense Emphasis"/>
    <w:basedOn w:val="DefaultParagraphFont"/>
    <w:uiPriority w:val="21"/>
    <w:qFormat/>
    <w:rsid w:val="00A54BC8"/>
    <w:rPr>
      <w:i/>
      <w:iCs/>
      <w:color w:val="0F4761" w:themeColor="accent1" w:themeShade="BF"/>
    </w:rPr>
  </w:style>
  <w:style w:type="paragraph" w:styleId="IntenseQuote">
    <w:name w:val="Intense Quote"/>
    <w:basedOn w:val="Normal"/>
    <w:next w:val="Normal"/>
    <w:link w:val="IntenseQuoteChar"/>
    <w:uiPriority w:val="30"/>
    <w:qFormat/>
    <w:rsid w:val="00A54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BC8"/>
    <w:rPr>
      <w:i/>
      <w:iCs/>
      <w:color w:val="0F4761" w:themeColor="accent1" w:themeShade="BF"/>
    </w:rPr>
  </w:style>
  <w:style w:type="character" w:styleId="IntenseReference">
    <w:name w:val="Intense Reference"/>
    <w:basedOn w:val="DefaultParagraphFont"/>
    <w:uiPriority w:val="32"/>
    <w:qFormat/>
    <w:rsid w:val="00A54BC8"/>
    <w:rPr>
      <w:b/>
      <w:bCs/>
      <w:smallCaps/>
      <w:color w:val="0F4761" w:themeColor="accent1" w:themeShade="BF"/>
      <w:spacing w:val="5"/>
    </w:rPr>
  </w:style>
  <w:style w:type="character" w:styleId="Hyperlink">
    <w:name w:val="Hyperlink"/>
    <w:basedOn w:val="DefaultParagraphFont"/>
    <w:uiPriority w:val="99"/>
    <w:unhideWhenUsed/>
    <w:rsid w:val="00A54BC8"/>
    <w:rPr>
      <w:color w:val="467886" w:themeColor="hyperlink"/>
      <w:u w:val="single"/>
    </w:rPr>
  </w:style>
  <w:style w:type="character" w:styleId="UnresolvedMention">
    <w:name w:val="Unresolved Mention"/>
    <w:basedOn w:val="DefaultParagraphFont"/>
    <w:uiPriority w:val="99"/>
    <w:semiHidden/>
    <w:unhideWhenUsed/>
    <w:rsid w:val="00A54BC8"/>
    <w:rPr>
      <w:color w:val="605E5C"/>
      <w:shd w:val="clear" w:color="auto" w:fill="E1DFDD"/>
    </w:rPr>
  </w:style>
  <w:style w:type="character" w:styleId="FollowedHyperlink">
    <w:name w:val="FollowedHyperlink"/>
    <w:basedOn w:val="DefaultParagraphFont"/>
    <w:uiPriority w:val="99"/>
    <w:semiHidden/>
    <w:unhideWhenUsed/>
    <w:rsid w:val="00E911E1"/>
    <w:rPr>
      <w:color w:val="96607D" w:themeColor="followedHyperlink"/>
      <w:u w:val="single"/>
    </w:rPr>
  </w:style>
  <w:style w:type="paragraph" w:styleId="Header">
    <w:name w:val="header"/>
    <w:basedOn w:val="Normal"/>
    <w:link w:val="HeaderChar"/>
    <w:uiPriority w:val="99"/>
    <w:unhideWhenUsed/>
    <w:rsid w:val="00E91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1E1"/>
  </w:style>
  <w:style w:type="paragraph" w:styleId="Footer">
    <w:name w:val="footer"/>
    <w:basedOn w:val="Normal"/>
    <w:link w:val="FooterChar"/>
    <w:uiPriority w:val="99"/>
    <w:unhideWhenUsed/>
    <w:rsid w:val="00E91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199057">
      <w:bodyDiv w:val="1"/>
      <w:marLeft w:val="0"/>
      <w:marRight w:val="0"/>
      <w:marTop w:val="0"/>
      <w:marBottom w:val="0"/>
      <w:divBdr>
        <w:top w:val="none" w:sz="0" w:space="0" w:color="auto"/>
        <w:left w:val="none" w:sz="0" w:space="0" w:color="auto"/>
        <w:bottom w:val="none" w:sz="0" w:space="0" w:color="auto"/>
        <w:right w:val="none" w:sz="0" w:space="0" w:color="auto"/>
      </w:divBdr>
      <w:divsChild>
        <w:div w:id="562302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770085">
      <w:bodyDiv w:val="1"/>
      <w:marLeft w:val="0"/>
      <w:marRight w:val="0"/>
      <w:marTop w:val="0"/>
      <w:marBottom w:val="0"/>
      <w:divBdr>
        <w:top w:val="none" w:sz="0" w:space="0" w:color="auto"/>
        <w:left w:val="none" w:sz="0" w:space="0" w:color="auto"/>
        <w:bottom w:val="none" w:sz="0" w:space="0" w:color="auto"/>
        <w:right w:val="none" w:sz="0" w:space="0" w:color="auto"/>
      </w:divBdr>
      <w:divsChild>
        <w:div w:id="49699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McClelland</dc:creator>
  <cp:keywords/>
  <dc:description/>
  <cp:lastModifiedBy>Debbie Walton</cp:lastModifiedBy>
  <cp:revision>2</cp:revision>
  <dcterms:created xsi:type="dcterms:W3CDTF">2025-06-12T12:57:00Z</dcterms:created>
  <dcterms:modified xsi:type="dcterms:W3CDTF">2025-06-12T12:57:00Z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2025-06-12T08:54:20Z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edd772c4-a5f7-454f-889b-0e906e2e48ca</vt:lpwstr>
  </property>
  <property fmtid="{D5CDD505-2E9C-101B-9397-08002B2CF9AE}" pid="8" name="MSIP_Label_3c1aa5e7-7123-43e4-9fc7-2a355eaba757_ContentBits">
    <vt:lpwstr>0</vt:lpwstr>
  </property>
  <property fmtid="{D5CDD505-2E9C-101B-9397-08002B2CF9AE}" pid="9" name="MSIP_Label_3c1aa5e7-7123-43e4-9fc7-2a355eaba757_Tag">
    <vt:lpwstr>10, 3, 0, 1</vt:lpwstr>
  </property>
</Properties>
</file>